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261D" w:rsidRDefault="00BF261D">
      <w:pPr>
        <w:contextualSpacing/>
      </w:pPr>
      <w:r>
        <w:t xml:space="preserve">OPTIONAL REVIEW GUIDE FOR FORMS OF ENERGY QUIZ: Use your study guide, your foldable and/or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notes shared with you in google classroom to complete the following: </w:t>
      </w:r>
    </w:p>
    <w:p w:rsidR="00BF261D" w:rsidRDefault="00BF261D">
      <w:pPr>
        <w:contextualSpacing/>
      </w:pPr>
    </w:p>
    <w:p w:rsidR="00D8778D" w:rsidRDefault="0014134E">
      <w:pPr>
        <w:numPr>
          <w:ilvl w:val="0"/>
          <w:numId w:val="1"/>
        </w:numPr>
        <w:ind w:hanging="360"/>
        <w:contextualSpacing/>
      </w:pPr>
      <w:r>
        <w:t>What is energy? Define and explain.</w:t>
      </w:r>
    </w:p>
    <w:p w:rsidR="00D8778D" w:rsidRDefault="0014134E">
      <w:pPr>
        <w:numPr>
          <w:ilvl w:val="1"/>
          <w:numId w:val="1"/>
        </w:numPr>
        <w:ind w:hanging="360"/>
        <w:contextualSpacing/>
      </w:pPr>
      <w:r>
        <w:t>Define:</w:t>
      </w:r>
    </w:p>
    <w:p w:rsidR="00D8778D" w:rsidRDefault="00D8778D"/>
    <w:p w:rsidR="00D8778D" w:rsidRDefault="0014134E">
      <w:pPr>
        <w:numPr>
          <w:ilvl w:val="1"/>
          <w:numId w:val="1"/>
        </w:numPr>
        <w:ind w:hanging="360"/>
        <w:contextualSpacing/>
      </w:pPr>
      <w:r>
        <w:t xml:space="preserve">Explain: </w:t>
      </w:r>
    </w:p>
    <w:p w:rsidR="00D8778D" w:rsidRDefault="00D8778D"/>
    <w:p w:rsidR="00D8778D" w:rsidRDefault="00D8778D"/>
    <w:p w:rsidR="00D8778D" w:rsidRDefault="0014134E">
      <w:pPr>
        <w:numPr>
          <w:ilvl w:val="0"/>
          <w:numId w:val="1"/>
        </w:numPr>
        <w:ind w:hanging="360"/>
        <w:contextualSpacing/>
      </w:pPr>
      <w:r>
        <w:t>What are the two main categories under which we can sort all forms of energy?</w:t>
      </w:r>
    </w:p>
    <w:p w:rsidR="00D8778D" w:rsidRDefault="00D8778D"/>
    <w:p w:rsidR="00D8778D" w:rsidRDefault="00D8778D"/>
    <w:p w:rsidR="00D8778D" w:rsidRDefault="0014134E">
      <w:r>
        <w:rPr>
          <w:b/>
        </w:rPr>
        <w:t>Define each of the following and give one specific example of each:</w:t>
      </w:r>
    </w:p>
    <w:p w:rsidR="00D8778D" w:rsidRDefault="00D8778D"/>
    <w:p w:rsidR="00D8778D" w:rsidRDefault="0014134E">
      <w:pPr>
        <w:numPr>
          <w:ilvl w:val="0"/>
          <w:numId w:val="1"/>
        </w:numPr>
        <w:ind w:hanging="360"/>
        <w:contextualSpacing/>
      </w:pPr>
      <w:r>
        <w:t>Kinetic Energy</w:t>
      </w:r>
    </w:p>
    <w:p w:rsidR="00D8778D" w:rsidRDefault="0014134E">
      <w:pPr>
        <w:numPr>
          <w:ilvl w:val="1"/>
          <w:numId w:val="1"/>
        </w:numPr>
        <w:ind w:hanging="360"/>
        <w:contextualSpacing/>
      </w:pPr>
      <w:r>
        <w:t>Definition</w:t>
      </w:r>
    </w:p>
    <w:p w:rsidR="00D8778D" w:rsidRDefault="00D8778D"/>
    <w:p w:rsidR="00D8778D" w:rsidRDefault="0014134E" w:rsidP="00BF261D">
      <w:pPr>
        <w:numPr>
          <w:ilvl w:val="1"/>
          <w:numId w:val="1"/>
        </w:numPr>
        <w:ind w:hanging="360"/>
        <w:contextualSpacing/>
      </w:pPr>
      <w:r>
        <w:t>Example</w:t>
      </w:r>
      <w:bookmarkStart w:id="0" w:name="_GoBack"/>
      <w:bookmarkEnd w:id="0"/>
    </w:p>
    <w:p w:rsidR="00D8778D" w:rsidRDefault="00D8778D"/>
    <w:p w:rsidR="00D8778D" w:rsidRDefault="0014134E">
      <w:pPr>
        <w:numPr>
          <w:ilvl w:val="0"/>
          <w:numId w:val="1"/>
        </w:numPr>
        <w:ind w:hanging="360"/>
        <w:contextualSpacing/>
      </w:pPr>
      <w:r>
        <w:t>Potential Energy</w:t>
      </w:r>
    </w:p>
    <w:p w:rsidR="00D8778D" w:rsidRDefault="0014134E">
      <w:pPr>
        <w:numPr>
          <w:ilvl w:val="1"/>
          <w:numId w:val="1"/>
        </w:numPr>
        <w:ind w:hanging="360"/>
        <w:contextualSpacing/>
      </w:pPr>
      <w:r>
        <w:t>Definition</w:t>
      </w:r>
    </w:p>
    <w:p w:rsidR="00D8778D" w:rsidRDefault="00D8778D"/>
    <w:p w:rsidR="00D8778D" w:rsidRDefault="0014134E" w:rsidP="00BF261D">
      <w:pPr>
        <w:numPr>
          <w:ilvl w:val="1"/>
          <w:numId w:val="1"/>
        </w:numPr>
        <w:ind w:hanging="360"/>
        <w:contextualSpacing/>
      </w:pPr>
      <w:r>
        <w:t>Example</w:t>
      </w:r>
    </w:p>
    <w:p w:rsidR="00D8778D" w:rsidRDefault="00D8778D"/>
    <w:p w:rsidR="00D8778D" w:rsidRDefault="0014134E">
      <w:pPr>
        <w:numPr>
          <w:ilvl w:val="0"/>
          <w:numId w:val="1"/>
        </w:numPr>
        <w:ind w:hanging="360"/>
        <w:contextualSpacing/>
      </w:pPr>
      <w:r>
        <w:t>Electrical Energy</w:t>
      </w:r>
    </w:p>
    <w:p w:rsidR="00D8778D" w:rsidRDefault="0014134E">
      <w:pPr>
        <w:numPr>
          <w:ilvl w:val="1"/>
          <w:numId w:val="1"/>
        </w:numPr>
        <w:ind w:hanging="360"/>
        <w:contextualSpacing/>
      </w:pPr>
      <w:r>
        <w:t>Definition</w:t>
      </w:r>
    </w:p>
    <w:p w:rsidR="00D8778D" w:rsidRDefault="00D8778D"/>
    <w:p w:rsidR="00D8778D" w:rsidRDefault="0014134E" w:rsidP="00BF261D">
      <w:pPr>
        <w:numPr>
          <w:ilvl w:val="1"/>
          <w:numId w:val="1"/>
        </w:numPr>
        <w:ind w:hanging="360"/>
        <w:contextualSpacing/>
      </w:pPr>
      <w:r>
        <w:t>Example</w:t>
      </w:r>
    </w:p>
    <w:p w:rsidR="00D8778D" w:rsidRDefault="00D8778D"/>
    <w:p w:rsidR="00D8778D" w:rsidRDefault="0014134E">
      <w:pPr>
        <w:numPr>
          <w:ilvl w:val="0"/>
          <w:numId w:val="1"/>
        </w:numPr>
        <w:ind w:hanging="360"/>
        <w:contextualSpacing/>
      </w:pPr>
      <w:r>
        <w:t>Chemical Energy</w:t>
      </w:r>
    </w:p>
    <w:p w:rsidR="00D8778D" w:rsidRDefault="0014134E">
      <w:pPr>
        <w:numPr>
          <w:ilvl w:val="1"/>
          <w:numId w:val="1"/>
        </w:numPr>
        <w:ind w:hanging="360"/>
        <w:contextualSpacing/>
      </w:pPr>
      <w:r>
        <w:t>Definition</w:t>
      </w:r>
    </w:p>
    <w:p w:rsidR="00D8778D" w:rsidRDefault="00D8778D"/>
    <w:p w:rsidR="00D8778D" w:rsidRDefault="0014134E">
      <w:pPr>
        <w:numPr>
          <w:ilvl w:val="1"/>
          <w:numId w:val="1"/>
        </w:numPr>
        <w:ind w:hanging="360"/>
        <w:contextualSpacing/>
      </w:pPr>
      <w:r>
        <w:t>Example</w:t>
      </w:r>
    </w:p>
    <w:p w:rsidR="00D8778D" w:rsidRDefault="00D8778D"/>
    <w:p w:rsidR="00D8778D" w:rsidRDefault="0014134E">
      <w:pPr>
        <w:numPr>
          <w:ilvl w:val="0"/>
          <w:numId w:val="1"/>
        </w:numPr>
        <w:ind w:hanging="360"/>
        <w:contextualSpacing/>
      </w:pPr>
      <w:r>
        <w:t>Nuclear Energy</w:t>
      </w:r>
    </w:p>
    <w:p w:rsidR="00D8778D" w:rsidRDefault="0014134E">
      <w:pPr>
        <w:numPr>
          <w:ilvl w:val="1"/>
          <w:numId w:val="1"/>
        </w:numPr>
        <w:ind w:hanging="360"/>
        <w:contextualSpacing/>
      </w:pPr>
      <w:r>
        <w:t>Definition</w:t>
      </w:r>
    </w:p>
    <w:p w:rsidR="00D8778D" w:rsidRDefault="00D8778D"/>
    <w:p w:rsidR="00D8778D" w:rsidRDefault="0014134E">
      <w:pPr>
        <w:numPr>
          <w:ilvl w:val="1"/>
          <w:numId w:val="1"/>
        </w:numPr>
        <w:ind w:hanging="360"/>
        <w:contextualSpacing/>
      </w:pPr>
      <w:r>
        <w:t>Example</w:t>
      </w:r>
    </w:p>
    <w:p w:rsidR="00D8778D" w:rsidRDefault="00D8778D"/>
    <w:p w:rsidR="00D8778D" w:rsidRDefault="0014134E">
      <w:pPr>
        <w:numPr>
          <w:ilvl w:val="0"/>
          <w:numId w:val="1"/>
        </w:numPr>
        <w:ind w:hanging="360"/>
        <w:contextualSpacing/>
      </w:pPr>
      <w:r>
        <w:t>Thermal Energy</w:t>
      </w:r>
    </w:p>
    <w:p w:rsidR="00D8778D" w:rsidRDefault="0014134E">
      <w:pPr>
        <w:numPr>
          <w:ilvl w:val="1"/>
          <w:numId w:val="1"/>
        </w:numPr>
        <w:ind w:hanging="360"/>
        <w:contextualSpacing/>
      </w:pPr>
      <w:r>
        <w:t>Definition</w:t>
      </w:r>
    </w:p>
    <w:p w:rsidR="00D8778D" w:rsidRDefault="00D8778D"/>
    <w:p w:rsidR="00D8778D" w:rsidRDefault="0014134E">
      <w:pPr>
        <w:numPr>
          <w:ilvl w:val="1"/>
          <w:numId w:val="1"/>
        </w:numPr>
        <w:ind w:hanging="360"/>
        <w:contextualSpacing/>
      </w:pPr>
      <w:r>
        <w:t>Example</w:t>
      </w:r>
    </w:p>
    <w:p w:rsidR="00D8778D" w:rsidRDefault="0014134E">
      <w:pPr>
        <w:numPr>
          <w:ilvl w:val="0"/>
          <w:numId w:val="1"/>
        </w:numPr>
        <w:ind w:hanging="360"/>
        <w:contextualSpacing/>
      </w:pPr>
      <w:r>
        <w:t>Stored Mechanical</w:t>
      </w:r>
    </w:p>
    <w:p w:rsidR="00D8778D" w:rsidRDefault="0014134E">
      <w:pPr>
        <w:numPr>
          <w:ilvl w:val="1"/>
          <w:numId w:val="1"/>
        </w:numPr>
        <w:ind w:hanging="360"/>
        <w:contextualSpacing/>
      </w:pPr>
      <w:r>
        <w:t>Definition</w:t>
      </w:r>
    </w:p>
    <w:p w:rsidR="00D8778D" w:rsidRDefault="00D8778D"/>
    <w:p w:rsidR="00D8778D" w:rsidRDefault="0014134E" w:rsidP="00BF261D">
      <w:pPr>
        <w:numPr>
          <w:ilvl w:val="1"/>
          <w:numId w:val="1"/>
        </w:numPr>
        <w:ind w:hanging="360"/>
        <w:contextualSpacing/>
      </w:pPr>
      <w:r>
        <w:lastRenderedPageBreak/>
        <w:t>Example</w:t>
      </w:r>
    </w:p>
    <w:p w:rsidR="00D8778D" w:rsidRDefault="00D8778D"/>
    <w:p w:rsidR="00D8778D" w:rsidRDefault="0014134E">
      <w:pPr>
        <w:numPr>
          <w:ilvl w:val="0"/>
          <w:numId w:val="1"/>
        </w:numPr>
        <w:ind w:hanging="360"/>
        <w:contextualSpacing/>
      </w:pPr>
      <w:r>
        <w:t>Gravitational Potential Energy</w:t>
      </w:r>
    </w:p>
    <w:p w:rsidR="00D8778D" w:rsidRDefault="0014134E">
      <w:pPr>
        <w:numPr>
          <w:ilvl w:val="1"/>
          <w:numId w:val="1"/>
        </w:numPr>
        <w:ind w:hanging="360"/>
        <w:contextualSpacing/>
      </w:pPr>
      <w:r>
        <w:t>Definition</w:t>
      </w:r>
    </w:p>
    <w:p w:rsidR="00D8778D" w:rsidRDefault="00D8778D"/>
    <w:p w:rsidR="00D8778D" w:rsidRDefault="0014134E">
      <w:pPr>
        <w:numPr>
          <w:ilvl w:val="1"/>
          <w:numId w:val="1"/>
        </w:numPr>
        <w:ind w:hanging="360"/>
        <w:contextualSpacing/>
      </w:pPr>
      <w:r>
        <w:t>Example</w:t>
      </w:r>
    </w:p>
    <w:p w:rsidR="00D8778D" w:rsidRDefault="00D8778D"/>
    <w:p w:rsidR="00D8778D" w:rsidRDefault="0014134E">
      <w:pPr>
        <w:numPr>
          <w:ilvl w:val="0"/>
          <w:numId w:val="1"/>
        </w:numPr>
        <w:ind w:hanging="360"/>
        <w:contextualSpacing/>
      </w:pPr>
      <w:r>
        <w:t>Motion Energy</w:t>
      </w:r>
    </w:p>
    <w:p w:rsidR="00D8778D" w:rsidRDefault="0014134E">
      <w:pPr>
        <w:numPr>
          <w:ilvl w:val="1"/>
          <w:numId w:val="1"/>
        </w:numPr>
        <w:ind w:hanging="360"/>
        <w:contextualSpacing/>
      </w:pPr>
      <w:r>
        <w:t>Definition</w:t>
      </w:r>
    </w:p>
    <w:p w:rsidR="00D8778D" w:rsidRDefault="00D8778D"/>
    <w:p w:rsidR="00D8778D" w:rsidRDefault="0014134E">
      <w:pPr>
        <w:numPr>
          <w:ilvl w:val="1"/>
          <w:numId w:val="1"/>
        </w:numPr>
        <w:ind w:hanging="360"/>
        <w:contextualSpacing/>
      </w:pPr>
      <w:r>
        <w:t>Example</w:t>
      </w:r>
    </w:p>
    <w:p w:rsidR="00D8778D" w:rsidRDefault="00D8778D"/>
    <w:p w:rsidR="00D8778D" w:rsidRDefault="00D8778D"/>
    <w:p w:rsidR="00D8778D" w:rsidRDefault="0014134E">
      <w:pPr>
        <w:numPr>
          <w:ilvl w:val="0"/>
          <w:numId w:val="1"/>
        </w:numPr>
        <w:ind w:hanging="360"/>
        <w:contextualSpacing/>
      </w:pPr>
      <w:r>
        <w:t>Sound Energy</w:t>
      </w:r>
    </w:p>
    <w:p w:rsidR="00D8778D" w:rsidRDefault="0014134E">
      <w:pPr>
        <w:numPr>
          <w:ilvl w:val="1"/>
          <w:numId w:val="1"/>
        </w:numPr>
        <w:ind w:hanging="360"/>
        <w:contextualSpacing/>
      </w:pPr>
      <w:r>
        <w:t>Definition</w:t>
      </w:r>
    </w:p>
    <w:p w:rsidR="00D8778D" w:rsidRDefault="00D8778D"/>
    <w:p w:rsidR="00D8778D" w:rsidRDefault="0014134E" w:rsidP="00BF261D">
      <w:pPr>
        <w:numPr>
          <w:ilvl w:val="1"/>
          <w:numId w:val="1"/>
        </w:numPr>
        <w:ind w:hanging="360"/>
        <w:contextualSpacing/>
      </w:pPr>
      <w:r>
        <w:t>Example</w:t>
      </w:r>
      <w:bookmarkStart w:id="1" w:name="h.gjdgxs" w:colFirst="0" w:colLast="0"/>
      <w:bookmarkEnd w:id="1"/>
    </w:p>
    <w:p w:rsidR="00D8778D" w:rsidRDefault="00D8778D"/>
    <w:p w:rsidR="00D8778D" w:rsidRDefault="0014134E">
      <w:r>
        <w:rPr>
          <w:b/>
        </w:rPr>
        <w:t>Sort the above energy forms into the proper category below. Write each form of energy in a box under the category to which they belong. There will be one box left open.</w:t>
      </w:r>
    </w:p>
    <w:p w:rsidR="00D8778D" w:rsidRDefault="00D8778D"/>
    <w:tbl>
      <w:tblPr>
        <w:tblStyle w:val="a"/>
        <w:tblW w:w="9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5"/>
        <w:gridCol w:w="4795"/>
      </w:tblGrid>
      <w:tr w:rsidR="00D8778D">
        <w:trPr>
          <w:trHeight w:val="1320"/>
        </w:trPr>
        <w:tc>
          <w:tcPr>
            <w:tcW w:w="4795" w:type="dxa"/>
          </w:tcPr>
          <w:p w:rsidR="00D8778D" w:rsidRDefault="00D8778D">
            <w:pPr>
              <w:contextualSpacing w:val="0"/>
            </w:pPr>
          </w:p>
          <w:p w:rsidR="00D8778D" w:rsidRDefault="0014134E">
            <w:pPr>
              <w:contextualSpacing w:val="0"/>
            </w:pPr>
            <w:r>
              <w:t>FORMS OF POTENTIAL ENERGY</w:t>
            </w:r>
          </w:p>
          <w:p w:rsidR="00D8778D" w:rsidRDefault="00D8778D">
            <w:pPr>
              <w:contextualSpacing w:val="0"/>
            </w:pPr>
          </w:p>
        </w:tc>
        <w:tc>
          <w:tcPr>
            <w:tcW w:w="4795" w:type="dxa"/>
          </w:tcPr>
          <w:p w:rsidR="00D8778D" w:rsidRDefault="00D8778D">
            <w:pPr>
              <w:contextualSpacing w:val="0"/>
            </w:pPr>
          </w:p>
          <w:p w:rsidR="00D8778D" w:rsidRDefault="0014134E">
            <w:pPr>
              <w:contextualSpacing w:val="0"/>
            </w:pPr>
            <w:r>
              <w:t>FORMS OF KINETIC ENERGY</w:t>
            </w:r>
          </w:p>
          <w:p w:rsidR="00D8778D" w:rsidRDefault="00D8778D">
            <w:pPr>
              <w:contextualSpacing w:val="0"/>
            </w:pPr>
          </w:p>
        </w:tc>
      </w:tr>
      <w:tr w:rsidR="00D8778D">
        <w:trPr>
          <w:trHeight w:val="440"/>
        </w:trPr>
        <w:tc>
          <w:tcPr>
            <w:tcW w:w="4795" w:type="dxa"/>
          </w:tcPr>
          <w:p w:rsidR="00D8778D" w:rsidRDefault="00D8778D">
            <w:pPr>
              <w:contextualSpacing w:val="0"/>
            </w:pPr>
          </w:p>
        </w:tc>
        <w:tc>
          <w:tcPr>
            <w:tcW w:w="4795" w:type="dxa"/>
          </w:tcPr>
          <w:p w:rsidR="00D8778D" w:rsidRDefault="00D8778D">
            <w:pPr>
              <w:contextualSpacing w:val="0"/>
            </w:pPr>
          </w:p>
        </w:tc>
      </w:tr>
      <w:tr w:rsidR="00D8778D">
        <w:trPr>
          <w:trHeight w:val="460"/>
        </w:trPr>
        <w:tc>
          <w:tcPr>
            <w:tcW w:w="4795" w:type="dxa"/>
          </w:tcPr>
          <w:p w:rsidR="00D8778D" w:rsidRDefault="00D8778D">
            <w:pPr>
              <w:contextualSpacing w:val="0"/>
            </w:pPr>
          </w:p>
        </w:tc>
        <w:tc>
          <w:tcPr>
            <w:tcW w:w="4795" w:type="dxa"/>
          </w:tcPr>
          <w:p w:rsidR="00D8778D" w:rsidRDefault="00D8778D">
            <w:pPr>
              <w:contextualSpacing w:val="0"/>
            </w:pPr>
          </w:p>
        </w:tc>
      </w:tr>
      <w:tr w:rsidR="00D8778D">
        <w:trPr>
          <w:trHeight w:val="440"/>
        </w:trPr>
        <w:tc>
          <w:tcPr>
            <w:tcW w:w="4795" w:type="dxa"/>
          </w:tcPr>
          <w:p w:rsidR="00D8778D" w:rsidRDefault="00D8778D">
            <w:pPr>
              <w:contextualSpacing w:val="0"/>
            </w:pPr>
          </w:p>
        </w:tc>
        <w:tc>
          <w:tcPr>
            <w:tcW w:w="4795" w:type="dxa"/>
          </w:tcPr>
          <w:p w:rsidR="00D8778D" w:rsidRDefault="00D8778D">
            <w:pPr>
              <w:contextualSpacing w:val="0"/>
            </w:pPr>
          </w:p>
        </w:tc>
      </w:tr>
      <w:tr w:rsidR="00D8778D">
        <w:trPr>
          <w:trHeight w:val="440"/>
        </w:trPr>
        <w:tc>
          <w:tcPr>
            <w:tcW w:w="4795" w:type="dxa"/>
          </w:tcPr>
          <w:p w:rsidR="00D8778D" w:rsidRDefault="00D8778D">
            <w:pPr>
              <w:contextualSpacing w:val="0"/>
            </w:pPr>
          </w:p>
        </w:tc>
        <w:tc>
          <w:tcPr>
            <w:tcW w:w="4795" w:type="dxa"/>
          </w:tcPr>
          <w:p w:rsidR="00D8778D" w:rsidRDefault="00D8778D">
            <w:pPr>
              <w:contextualSpacing w:val="0"/>
            </w:pPr>
          </w:p>
        </w:tc>
      </w:tr>
      <w:tr w:rsidR="00D8778D">
        <w:trPr>
          <w:trHeight w:val="440"/>
        </w:trPr>
        <w:tc>
          <w:tcPr>
            <w:tcW w:w="4795" w:type="dxa"/>
          </w:tcPr>
          <w:p w:rsidR="00D8778D" w:rsidRDefault="00D8778D">
            <w:pPr>
              <w:contextualSpacing w:val="0"/>
            </w:pPr>
          </w:p>
        </w:tc>
        <w:tc>
          <w:tcPr>
            <w:tcW w:w="4795" w:type="dxa"/>
          </w:tcPr>
          <w:p w:rsidR="00D8778D" w:rsidRDefault="00D8778D">
            <w:pPr>
              <w:contextualSpacing w:val="0"/>
            </w:pPr>
          </w:p>
        </w:tc>
      </w:tr>
      <w:tr w:rsidR="00D8778D">
        <w:trPr>
          <w:trHeight w:val="440"/>
        </w:trPr>
        <w:tc>
          <w:tcPr>
            <w:tcW w:w="4795" w:type="dxa"/>
          </w:tcPr>
          <w:p w:rsidR="00D8778D" w:rsidRDefault="00D8778D">
            <w:pPr>
              <w:contextualSpacing w:val="0"/>
            </w:pPr>
          </w:p>
        </w:tc>
        <w:tc>
          <w:tcPr>
            <w:tcW w:w="4795" w:type="dxa"/>
          </w:tcPr>
          <w:p w:rsidR="00D8778D" w:rsidRDefault="00D8778D">
            <w:pPr>
              <w:contextualSpacing w:val="0"/>
            </w:pPr>
          </w:p>
        </w:tc>
      </w:tr>
    </w:tbl>
    <w:p w:rsidR="00D8778D" w:rsidRDefault="00D8778D"/>
    <w:p w:rsidR="00D8778D" w:rsidRDefault="00D8778D"/>
    <w:p w:rsidR="00D8778D" w:rsidRDefault="0014134E">
      <w:pPr>
        <w:numPr>
          <w:ilvl w:val="0"/>
          <w:numId w:val="1"/>
        </w:numPr>
        <w:ind w:hanging="360"/>
        <w:contextualSpacing/>
      </w:pPr>
      <w:r>
        <w:t xml:space="preserve">Write the Law of Conservation of Energy: </w:t>
      </w:r>
    </w:p>
    <w:sectPr w:rsidR="00D8778D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F0" w:rsidRDefault="002F2DF0">
      <w:r>
        <w:separator/>
      </w:r>
    </w:p>
  </w:endnote>
  <w:endnote w:type="continuationSeparator" w:id="0">
    <w:p w:rsidR="002F2DF0" w:rsidRDefault="002F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F0" w:rsidRDefault="002F2DF0">
      <w:r>
        <w:separator/>
      </w:r>
    </w:p>
  </w:footnote>
  <w:footnote w:type="continuationSeparator" w:id="0">
    <w:p w:rsidR="002F2DF0" w:rsidRDefault="002F2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8D" w:rsidRDefault="00D8778D">
    <w:pPr>
      <w:widowControl w:val="0"/>
      <w:spacing w:line="276" w:lineRule="auto"/>
    </w:pPr>
  </w:p>
  <w:tbl>
    <w:tblPr>
      <w:tblStyle w:val="a0"/>
      <w:tblW w:w="11030" w:type="dxa"/>
      <w:tblBorders>
        <w:bottom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9354"/>
      <w:gridCol w:w="1676"/>
    </w:tblGrid>
    <w:tr w:rsidR="00D8778D">
      <w:trPr>
        <w:trHeight w:val="280"/>
      </w:trPr>
      <w:tc>
        <w:tcPr>
          <w:tcW w:w="9354" w:type="dxa"/>
        </w:tcPr>
        <w:p w:rsidR="00D8778D" w:rsidRDefault="0014134E">
          <w:pPr>
            <w:tabs>
              <w:tab w:val="center" w:pos="4680"/>
              <w:tab w:val="right" w:pos="9360"/>
            </w:tabs>
          </w:pPr>
          <w:r>
            <w:rPr>
              <w:rFonts w:ascii="Cambria" w:eastAsia="Cambria" w:hAnsi="Cambria" w:cs="Cambria"/>
              <w:sz w:val="36"/>
              <w:szCs w:val="36"/>
            </w:rPr>
            <w:t>Forms of Energy Review Guide</w:t>
          </w:r>
        </w:p>
      </w:tc>
      <w:tc>
        <w:tcPr>
          <w:tcW w:w="1676" w:type="dxa"/>
        </w:tcPr>
        <w:p w:rsidR="00D8778D" w:rsidRDefault="0014134E">
          <w:pPr>
            <w:tabs>
              <w:tab w:val="center" w:pos="4680"/>
              <w:tab w:val="right" w:pos="9360"/>
            </w:tabs>
          </w:pPr>
          <w:r>
            <w:rPr>
              <w:rFonts w:ascii="Cambria" w:eastAsia="Cambria" w:hAnsi="Cambria" w:cs="Cambria"/>
              <w:b/>
              <w:color w:val="4F81BD"/>
              <w:sz w:val="36"/>
              <w:szCs w:val="36"/>
            </w:rPr>
            <w:t>Energy Unit</w:t>
          </w:r>
        </w:p>
      </w:tc>
    </w:tr>
  </w:tbl>
  <w:p w:rsidR="00D8778D" w:rsidRDefault="00D8778D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7DA"/>
    <w:multiLevelType w:val="multilevel"/>
    <w:tmpl w:val="CDA6F2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778D"/>
    <w:rsid w:val="0014134E"/>
    <w:rsid w:val="002F2DF0"/>
    <w:rsid w:val="004C2F2A"/>
    <w:rsid w:val="00BF261D"/>
    <w:rsid w:val="00D8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noank_000</dc:creator>
  <cp:lastModifiedBy>noankane@sbcglobal.net</cp:lastModifiedBy>
  <cp:revision>3</cp:revision>
  <dcterms:created xsi:type="dcterms:W3CDTF">2015-12-02T18:58:00Z</dcterms:created>
  <dcterms:modified xsi:type="dcterms:W3CDTF">2015-12-02T22:17:00Z</dcterms:modified>
</cp:coreProperties>
</file>